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B8" w:rsidRDefault="007B5B74" w:rsidP="001F2C69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INPS:</w:t>
      </w:r>
      <w:r w:rsidR="00BE3465" w:rsidRPr="00A505B8">
        <w:rPr>
          <w:b/>
          <w:sz w:val="24"/>
          <w:szCs w:val="24"/>
        </w:rPr>
        <w:t xml:space="preserve"> ASSEGNO UNICO E UNIVERSALE </w:t>
      </w:r>
      <w:r>
        <w:rPr>
          <w:b/>
          <w:sz w:val="24"/>
          <w:szCs w:val="24"/>
        </w:rPr>
        <w:t>DAL 2022</w:t>
      </w:r>
    </w:p>
    <w:p w:rsidR="00A505B8" w:rsidRPr="00A505B8" w:rsidRDefault="00A505B8" w:rsidP="00A505B8">
      <w:pPr>
        <w:spacing w:after="0"/>
        <w:jc w:val="center"/>
        <w:rPr>
          <w:b/>
          <w:sz w:val="10"/>
          <w:szCs w:val="10"/>
        </w:rPr>
      </w:pPr>
    </w:p>
    <w:p w:rsidR="00BE3465" w:rsidRPr="00A505B8" w:rsidRDefault="00BE3465" w:rsidP="00862488">
      <w:pPr>
        <w:spacing w:after="0"/>
        <w:jc w:val="both"/>
      </w:pPr>
      <w:r w:rsidRPr="00A505B8">
        <w:t>L’Assegno unico e universale è un sostegno economico alle famiglie attribuito per ogni figlio a carico fino al compimento dei 21 anni e senza limiti di età per i figli disabili.</w:t>
      </w:r>
    </w:p>
    <w:p w:rsidR="00862488" w:rsidRPr="00A505B8" w:rsidRDefault="00BE3465" w:rsidP="00862488">
      <w:pPr>
        <w:spacing w:after="0"/>
        <w:jc w:val="both"/>
      </w:pPr>
      <w:r w:rsidRPr="00A505B8">
        <w:t xml:space="preserve">L’importo spettante varia in base alla condizione </w:t>
      </w:r>
      <w:r w:rsidR="00862488" w:rsidRPr="00A505B8">
        <w:t>economica del nucleo familiare sulla base dell’ISEE valido al momento della domanda.</w:t>
      </w:r>
    </w:p>
    <w:p w:rsidR="001C3CC2" w:rsidRPr="00A505B8" w:rsidRDefault="001C3CC2" w:rsidP="00862488">
      <w:pPr>
        <w:spacing w:after="0"/>
        <w:jc w:val="both"/>
        <w:rPr>
          <w:b/>
        </w:rPr>
      </w:pPr>
      <w:r w:rsidRPr="00A505B8">
        <w:t xml:space="preserve">L’Assegno unico per i figli a carico, poiché è una misura “universale”, </w:t>
      </w:r>
      <w:r w:rsidRPr="00A505B8">
        <w:rPr>
          <w:b/>
        </w:rPr>
        <w:t>può essere richiesto anche in assenza di ISEE o con ISEE superiore alla soglia di euro 40mila</w:t>
      </w:r>
      <w:r w:rsidRPr="00A505B8">
        <w:t xml:space="preserve">. In tal caso, </w:t>
      </w:r>
      <w:r w:rsidRPr="00A505B8">
        <w:rPr>
          <w:b/>
        </w:rPr>
        <w:t>saranno corrisposti gli importi minimi dell’Assegno previsti dalla normativa.</w:t>
      </w:r>
    </w:p>
    <w:p w:rsidR="00862488" w:rsidRPr="00A505B8" w:rsidRDefault="00862488" w:rsidP="00862488">
      <w:pPr>
        <w:spacing w:after="0"/>
        <w:jc w:val="both"/>
        <w:rPr>
          <w:sz w:val="10"/>
          <w:szCs w:val="10"/>
        </w:rPr>
      </w:pPr>
    </w:p>
    <w:p w:rsidR="00862488" w:rsidRPr="00A505B8" w:rsidRDefault="00862488" w:rsidP="00862488">
      <w:pPr>
        <w:spacing w:after="0"/>
        <w:jc w:val="both"/>
      </w:pPr>
      <w:r w:rsidRPr="00A505B8">
        <w:t xml:space="preserve">Con l’entrata in vigore dell’Assegno unico e universale, a decorrere dal mese di </w:t>
      </w:r>
      <w:r w:rsidRPr="00A505B8">
        <w:rPr>
          <w:b/>
        </w:rPr>
        <w:t>MARZO 2022</w:t>
      </w:r>
      <w:r w:rsidR="007B5B74">
        <w:t>,</w:t>
      </w:r>
      <w:r w:rsidRPr="00A505B8">
        <w:rPr>
          <w:b/>
        </w:rPr>
        <w:t xml:space="preserve"> sono annullate </w:t>
      </w:r>
      <w:r w:rsidRPr="00A505B8">
        <w:t xml:space="preserve">le seguenti misure di sostegno alla natalità, </w:t>
      </w:r>
      <w:r w:rsidRPr="00A505B8">
        <w:rPr>
          <w:b/>
        </w:rPr>
        <w:t>in quanto assorbite dall’Assegno</w:t>
      </w:r>
      <w:r w:rsidRPr="00A505B8">
        <w:t>:</w:t>
      </w:r>
    </w:p>
    <w:p w:rsidR="00862488" w:rsidRPr="00A505B8" w:rsidRDefault="00862488" w:rsidP="00862488">
      <w:pPr>
        <w:pStyle w:val="Paragrafoelenco"/>
        <w:numPr>
          <w:ilvl w:val="0"/>
          <w:numId w:val="1"/>
        </w:numPr>
        <w:spacing w:after="0"/>
        <w:jc w:val="both"/>
      </w:pPr>
      <w:r w:rsidRPr="00A505B8">
        <w:t>Premio alla nascita (bonus mamma domani)</w:t>
      </w:r>
    </w:p>
    <w:p w:rsidR="00862488" w:rsidRPr="00A505B8" w:rsidRDefault="00862488" w:rsidP="00862488">
      <w:pPr>
        <w:pStyle w:val="Paragrafoelenco"/>
        <w:numPr>
          <w:ilvl w:val="0"/>
          <w:numId w:val="1"/>
        </w:numPr>
        <w:jc w:val="both"/>
      </w:pPr>
      <w:r w:rsidRPr="00A505B8">
        <w:t>Assegno nucleo familiare con almeno tre figli minori</w:t>
      </w:r>
    </w:p>
    <w:p w:rsidR="00862488" w:rsidRPr="00A505B8" w:rsidRDefault="00862488" w:rsidP="00862488">
      <w:pPr>
        <w:pStyle w:val="Paragrafoelenco"/>
        <w:numPr>
          <w:ilvl w:val="0"/>
          <w:numId w:val="1"/>
        </w:numPr>
        <w:jc w:val="both"/>
      </w:pPr>
      <w:r w:rsidRPr="00A505B8">
        <w:t>Assegni familiari ai nuclei familiari con figli e orfanili</w:t>
      </w:r>
    </w:p>
    <w:p w:rsidR="00862488" w:rsidRPr="00A505B8" w:rsidRDefault="00862488" w:rsidP="00862488">
      <w:pPr>
        <w:pStyle w:val="Paragrafoelenco"/>
        <w:numPr>
          <w:ilvl w:val="0"/>
          <w:numId w:val="1"/>
        </w:numPr>
        <w:jc w:val="both"/>
      </w:pPr>
      <w:r w:rsidRPr="00A505B8">
        <w:t>Assegno di natalità (bonus bebè)</w:t>
      </w:r>
    </w:p>
    <w:p w:rsidR="00862488" w:rsidRDefault="00862488" w:rsidP="001F2C69">
      <w:pPr>
        <w:pStyle w:val="Paragrafoelenco"/>
        <w:numPr>
          <w:ilvl w:val="0"/>
          <w:numId w:val="1"/>
        </w:numPr>
        <w:spacing w:after="0"/>
        <w:jc w:val="both"/>
      </w:pPr>
      <w:r w:rsidRPr="00A505B8">
        <w:t>Detrazioni fiscali per figli fino a 21 anni.</w:t>
      </w:r>
    </w:p>
    <w:p w:rsidR="001F2C69" w:rsidRPr="001F2C69" w:rsidRDefault="001F2C69" w:rsidP="001F2C69">
      <w:pPr>
        <w:pStyle w:val="Paragrafoelenco"/>
        <w:spacing w:after="0"/>
        <w:jc w:val="both"/>
        <w:rPr>
          <w:sz w:val="10"/>
          <w:szCs w:val="10"/>
        </w:rPr>
      </w:pPr>
    </w:p>
    <w:p w:rsidR="00862488" w:rsidRDefault="00862488" w:rsidP="001F2C69">
      <w:pPr>
        <w:spacing w:after="0"/>
        <w:jc w:val="both"/>
      </w:pPr>
      <w:r w:rsidRPr="00A505B8">
        <w:t xml:space="preserve">L’Assegno </w:t>
      </w:r>
      <w:r w:rsidR="004C76D4" w:rsidRPr="00A505B8">
        <w:t xml:space="preserve">unico </w:t>
      </w:r>
      <w:r w:rsidR="004C76D4" w:rsidRPr="00A505B8">
        <w:rPr>
          <w:b/>
        </w:rPr>
        <w:t>non</w:t>
      </w:r>
      <w:r w:rsidR="004C76D4" w:rsidRPr="00A505B8">
        <w:t xml:space="preserve"> assorbe né limita gli importi del bonus asilo nido.</w:t>
      </w:r>
    </w:p>
    <w:p w:rsidR="001F2C69" w:rsidRPr="001F2C69" w:rsidRDefault="001F2C69" w:rsidP="001F2C69">
      <w:pPr>
        <w:spacing w:after="0"/>
        <w:jc w:val="both"/>
        <w:rPr>
          <w:sz w:val="10"/>
          <w:szCs w:val="10"/>
        </w:rPr>
      </w:pPr>
    </w:p>
    <w:p w:rsidR="004C76D4" w:rsidRPr="00A505B8" w:rsidRDefault="0042012D" w:rsidP="001C3CC2">
      <w:pPr>
        <w:spacing w:after="0"/>
        <w:jc w:val="both"/>
        <w:rPr>
          <w:b/>
          <w:i/>
        </w:rPr>
      </w:pPr>
      <w:r>
        <w:rPr>
          <w:b/>
          <w:i/>
        </w:rPr>
        <w:t xml:space="preserve">A CHI </w:t>
      </w:r>
      <w:r w:rsidRPr="0042012D">
        <w:rPr>
          <w:b/>
          <w:i/>
          <w:caps/>
        </w:rPr>
        <w:t>è</w:t>
      </w:r>
      <w:r w:rsidR="001C3CC2" w:rsidRPr="0042012D">
        <w:rPr>
          <w:b/>
          <w:i/>
          <w:caps/>
        </w:rPr>
        <w:t xml:space="preserve"> </w:t>
      </w:r>
      <w:r w:rsidR="001C3CC2" w:rsidRPr="00A505B8">
        <w:rPr>
          <w:b/>
          <w:i/>
        </w:rPr>
        <w:t>RIVOLTO ?</w:t>
      </w:r>
    </w:p>
    <w:p w:rsidR="001C3CC2" w:rsidRPr="00A505B8" w:rsidRDefault="001C3CC2" w:rsidP="001C3CC2">
      <w:pPr>
        <w:spacing w:after="0"/>
        <w:jc w:val="both"/>
      </w:pPr>
      <w:r w:rsidRPr="00A505B8">
        <w:t>L’Assegno unico e universale spetta ai nuclei familiari in cui ricorrono le seguenti condizioni:</w:t>
      </w:r>
    </w:p>
    <w:p w:rsidR="001C3CC2" w:rsidRPr="00A505B8" w:rsidRDefault="001C3CC2" w:rsidP="001C3CC2">
      <w:pPr>
        <w:pStyle w:val="Paragrafoelenco"/>
        <w:numPr>
          <w:ilvl w:val="0"/>
          <w:numId w:val="2"/>
        </w:numPr>
        <w:jc w:val="both"/>
      </w:pPr>
      <w:r w:rsidRPr="00A505B8">
        <w:t>per ogni figlio minorenne a carico e, per i nuovi nati, a decorrere dal settimo mese di gravidanza;</w:t>
      </w:r>
    </w:p>
    <w:p w:rsidR="001C3CC2" w:rsidRPr="00A505B8" w:rsidRDefault="001C3CC2" w:rsidP="001C3CC2">
      <w:pPr>
        <w:pStyle w:val="Paragrafoelenco"/>
        <w:numPr>
          <w:ilvl w:val="0"/>
          <w:numId w:val="2"/>
        </w:numPr>
        <w:jc w:val="both"/>
      </w:pPr>
      <w:r w:rsidRPr="00A505B8">
        <w:t>per ciascun figlio maggiorenne a carico, fino al compimento dei 21 anni che:</w:t>
      </w:r>
    </w:p>
    <w:p w:rsidR="001C3CC2" w:rsidRPr="00A505B8" w:rsidRDefault="001C3CC2" w:rsidP="001C3CC2">
      <w:pPr>
        <w:pStyle w:val="Paragrafoelenco"/>
        <w:numPr>
          <w:ilvl w:val="0"/>
          <w:numId w:val="3"/>
        </w:numPr>
        <w:jc w:val="both"/>
      </w:pPr>
      <w:r w:rsidRPr="00A505B8">
        <w:t>frequenti un corso di formazione scolastica o professionale, laurea.</w:t>
      </w:r>
    </w:p>
    <w:p w:rsidR="001C3CC2" w:rsidRPr="00A505B8" w:rsidRDefault="001C3CC2" w:rsidP="001C3CC2">
      <w:pPr>
        <w:pStyle w:val="Paragrafoelenco"/>
        <w:numPr>
          <w:ilvl w:val="0"/>
          <w:numId w:val="3"/>
        </w:numPr>
        <w:jc w:val="both"/>
      </w:pPr>
      <w:r w:rsidRPr="00A505B8">
        <w:t>svolga tirocinio o un’attività lavorativa e possieda un reddito complessivo inferiore a 8mila euro annui;</w:t>
      </w:r>
    </w:p>
    <w:p w:rsidR="001C3CC2" w:rsidRPr="00A505B8" w:rsidRDefault="001C3CC2" w:rsidP="001C3CC2">
      <w:pPr>
        <w:pStyle w:val="Paragrafoelenco"/>
        <w:numPr>
          <w:ilvl w:val="0"/>
          <w:numId w:val="3"/>
        </w:numPr>
        <w:jc w:val="both"/>
      </w:pPr>
      <w:r w:rsidRPr="00A505B8">
        <w:t>sia registrato come disoccupato;</w:t>
      </w:r>
    </w:p>
    <w:p w:rsidR="001C3CC2" w:rsidRPr="00A505B8" w:rsidRDefault="001C3CC2" w:rsidP="001C3CC2">
      <w:pPr>
        <w:pStyle w:val="Paragrafoelenco"/>
        <w:numPr>
          <w:ilvl w:val="0"/>
          <w:numId w:val="3"/>
        </w:numPr>
        <w:jc w:val="both"/>
      </w:pPr>
      <w:r w:rsidRPr="00A505B8">
        <w:t>svolga il servizio civile universale;</w:t>
      </w:r>
    </w:p>
    <w:p w:rsidR="001C3CC2" w:rsidRPr="00A505B8" w:rsidRDefault="001C3CC2" w:rsidP="001C3CC2">
      <w:pPr>
        <w:pStyle w:val="Paragrafoelenco"/>
        <w:numPr>
          <w:ilvl w:val="0"/>
          <w:numId w:val="6"/>
        </w:numPr>
        <w:jc w:val="both"/>
      </w:pPr>
      <w:r w:rsidRPr="00A505B8">
        <w:t>per ogni figlio con disabilità a carico, senza limiti di età.</w:t>
      </w:r>
    </w:p>
    <w:p w:rsidR="001C3CC2" w:rsidRPr="00A505B8" w:rsidRDefault="001F2C69" w:rsidP="001F2C69">
      <w:pPr>
        <w:spacing w:after="0"/>
        <w:jc w:val="both"/>
      </w:pPr>
      <w:r>
        <w:t>La</w:t>
      </w:r>
      <w:r w:rsidR="00A505B8" w:rsidRPr="00A505B8">
        <w:t xml:space="preserve"> misura è riconosciuta a condizione che al momento della presentazione della domanda e per tutta la durata del beneficio, </w:t>
      </w:r>
      <w:r w:rsidR="001C3CC2" w:rsidRPr="00A505B8">
        <w:t xml:space="preserve">il </w:t>
      </w:r>
      <w:r w:rsidR="001C3CC2" w:rsidRPr="00A505B8">
        <w:rPr>
          <w:b/>
        </w:rPr>
        <w:t xml:space="preserve">richiedente </w:t>
      </w:r>
      <w:r w:rsidR="00A505B8" w:rsidRPr="00A505B8">
        <w:rPr>
          <w:b/>
        </w:rPr>
        <w:t>sia</w:t>
      </w:r>
      <w:r w:rsidR="001C3CC2" w:rsidRPr="00A505B8">
        <w:rPr>
          <w:b/>
        </w:rPr>
        <w:t xml:space="preserve"> in possesso congiuntamente dei seguenti requisiti di cittadinanza, residenza e soggiorno</w:t>
      </w:r>
      <w:r w:rsidR="001C3CC2" w:rsidRPr="00A505B8">
        <w:t>:</w:t>
      </w:r>
    </w:p>
    <w:p w:rsidR="001C3CC2" w:rsidRPr="00A505B8" w:rsidRDefault="00A505B8" w:rsidP="001F2C69">
      <w:pPr>
        <w:pStyle w:val="Paragrafoelenco"/>
        <w:numPr>
          <w:ilvl w:val="0"/>
          <w:numId w:val="6"/>
        </w:numPr>
        <w:spacing w:after="0"/>
        <w:jc w:val="both"/>
      </w:pPr>
      <w:r w:rsidRPr="00A505B8">
        <w:t>sia cittadino italiano o di uno Stato membro dell’UE, titolare di diritto di soggiorno/diritto di soggiorno permanente, oppure cittadino di uno Stato non appartenente all’UE in possesso di permesso di soggiorno UE per soggiornanti di lungo periodo;</w:t>
      </w:r>
    </w:p>
    <w:p w:rsidR="00A505B8" w:rsidRPr="00A505B8" w:rsidRDefault="00A505B8" w:rsidP="00A505B8">
      <w:pPr>
        <w:pStyle w:val="Paragrafoelenco"/>
        <w:numPr>
          <w:ilvl w:val="0"/>
          <w:numId w:val="6"/>
        </w:numPr>
        <w:jc w:val="both"/>
      </w:pPr>
      <w:r w:rsidRPr="00A505B8">
        <w:t>sia soggetto al pagamento dell’imposta sul reddito in Italia;</w:t>
      </w:r>
    </w:p>
    <w:p w:rsidR="00A505B8" w:rsidRPr="00A505B8" w:rsidRDefault="00A505B8" w:rsidP="00A505B8">
      <w:pPr>
        <w:pStyle w:val="Paragrafoelenco"/>
        <w:numPr>
          <w:ilvl w:val="0"/>
          <w:numId w:val="6"/>
        </w:numPr>
        <w:jc w:val="both"/>
      </w:pPr>
      <w:r w:rsidRPr="00A505B8">
        <w:t>sia residente e domiciliato in Italia;</w:t>
      </w:r>
    </w:p>
    <w:p w:rsidR="00A505B8" w:rsidRPr="00A505B8" w:rsidRDefault="00A505B8" w:rsidP="00A505B8">
      <w:pPr>
        <w:pStyle w:val="Paragrafoelenco"/>
        <w:numPr>
          <w:ilvl w:val="0"/>
          <w:numId w:val="6"/>
        </w:numPr>
        <w:jc w:val="both"/>
      </w:pPr>
      <w:r w:rsidRPr="00A505B8">
        <w:t>sia o sia stato residente in Italia per almeno due anni, anche non continuativi;</w:t>
      </w:r>
    </w:p>
    <w:p w:rsidR="00A505B8" w:rsidRPr="001F2C69" w:rsidRDefault="007B5B74" w:rsidP="00A505B8">
      <w:pPr>
        <w:jc w:val="both"/>
        <w:rPr>
          <w:b/>
          <w:u w:val="single"/>
        </w:rPr>
      </w:pPr>
      <w:r>
        <w:rPr>
          <w:b/>
          <w:u w:val="single"/>
        </w:rPr>
        <w:t xml:space="preserve">N.B. </w:t>
      </w:r>
      <w:r w:rsidR="00A505B8" w:rsidRPr="00A505B8">
        <w:rPr>
          <w:b/>
          <w:u w:val="single"/>
        </w:rPr>
        <w:t>Ai nuclei familiari percettori del Reddito di Cittadinanza l’Assegno unico e universale è corrisposto d’ufficio dall’INPS, senza necessità di presentare apposita domanda.</w:t>
      </w:r>
    </w:p>
    <w:p w:rsidR="00A505B8" w:rsidRDefault="00A505B8" w:rsidP="001F2C69">
      <w:pPr>
        <w:spacing w:after="0"/>
        <w:jc w:val="both"/>
        <w:rPr>
          <w:b/>
          <w:i/>
        </w:rPr>
      </w:pPr>
      <w:r>
        <w:rPr>
          <w:b/>
          <w:i/>
        </w:rPr>
        <w:t>QUANDO E COME FARE DOMANDA ?</w:t>
      </w:r>
    </w:p>
    <w:p w:rsidR="001F2C69" w:rsidRDefault="00A505B8" w:rsidP="001F2C69">
      <w:pPr>
        <w:spacing w:after="0"/>
        <w:jc w:val="both"/>
      </w:pPr>
      <w:r>
        <w:t>La domanda per l’Assegno unico e universale è annuale può essere presentata a partire dal 1° gennaio 2022</w:t>
      </w:r>
      <w:r w:rsidR="001F2C69">
        <w:t xml:space="preserve"> attraverso:</w:t>
      </w:r>
    </w:p>
    <w:p w:rsidR="001F2C69" w:rsidRDefault="001F2C69" w:rsidP="001F2C69">
      <w:pPr>
        <w:pStyle w:val="Paragrafoelenco"/>
        <w:numPr>
          <w:ilvl w:val="0"/>
          <w:numId w:val="9"/>
        </w:numPr>
        <w:spacing w:after="0"/>
        <w:jc w:val="both"/>
      </w:pPr>
      <w:r>
        <w:t>sito INPS al servizio “Assegno unico e universale per i figli a carico” con SPID almeno di livello 2. Carta d’Identità Elettronica 3.0 (C.I.E.) o Carta Nazionale dei Servizi (CNS);</w:t>
      </w:r>
    </w:p>
    <w:p w:rsidR="001F2C69" w:rsidRDefault="001F2C69" w:rsidP="001F2C69">
      <w:pPr>
        <w:pStyle w:val="Paragrafoelenco"/>
        <w:numPr>
          <w:ilvl w:val="0"/>
          <w:numId w:val="9"/>
        </w:numPr>
        <w:spacing w:after="0"/>
        <w:jc w:val="both"/>
      </w:pPr>
      <w:r>
        <w:t>numero verde 803.164 (gratuito da rete fissa) o il numero 06.164.164 (da rete mobile);</w:t>
      </w:r>
    </w:p>
    <w:p w:rsidR="00A505B8" w:rsidRPr="001F2C69" w:rsidRDefault="001F2C69" w:rsidP="00A505B8">
      <w:pPr>
        <w:pStyle w:val="Paragrafoelenco"/>
        <w:numPr>
          <w:ilvl w:val="0"/>
          <w:numId w:val="9"/>
        </w:numPr>
        <w:jc w:val="both"/>
      </w:pPr>
      <w:r>
        <w:t>Enti di patronato.</w:t>
      </w:r>
    </w:p>
    <w:sectPr w:rsidR="00A505B8" w:rsidRPr="001F2C69" w:rsidSect="001F2C69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866"/>
    <w:multiLevelType w:val="hybridMultilevel"/>
    <w:tmpl w:val="64CC4014"/>
    <w:lvl w:ilvl="0" w:tplc="72BC306E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7136"/>
    <w:multiLevelType w:val="hybridMultilevel"/>
    <w:tmpl w:val="CFE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F515C"/>
    <w:multiLevelType w:val="hybridMultilevel"/>
    <w:tmpl w:val="046639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3622E7"/>
    <w:multiLevelType w:val="hybridMultilevel"/>
    <w:tmpl w:val="47D292E4"/>
    <w:lvl w:ilvl="0" w:tplc="F61AF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4491F"/>
    <w:multiLevelType w:val="hybridMultilevel"/>
    <w:tmpl w:val="EBB4F714"/>
    <w:lvl w:ilvl="0" w:tplc="F61AF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215C9"/>
    <w:multiLevelType w:val="hybridMultilevel"/>
    <w:tmpl w:val="70F4E1FA"/>
    <w:lvl w:ilvl="0" w:tplc="F822D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31761"/>
    <w:multiLevelType w:val="hybridMultilevel"/>
    <w:tmpl w:val="5768A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C4025"/>
    <w:multiLevelType w:val="hybridMultilevel"/>
    <w:tmpl w:val="CA886580"/>
    <w:lvl w:ilvl="0" w:tplc="C5CA6BD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C546C"/>
    <w:multiLevelType w:val="hybridMultilevel"/>
    <w:tmpl w:val="B290E234"/>
    <w:lvl w:ilvl="0" w:tplc="F61AF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65"/>
    <w:rsid w:val="001C3CC2"/>
    <w:rsid w:val="001D397F"/>
    <w:rsid w:val="001F2C69"/>
    <w:rsid w:val="00367323"/>
    <w:rsid w:val="003F6D9C"/>
    <w:rsid w:val="0042012D"/>
    <w:rsid w:val="004C76D4"/>
    <w:rsid w:val="00643C36"/>
    <w:rsid w:val="007B5B74"/>
    <w:rsid w:val="00862488"/>
    <w:rsid w:val="00A505B8"/>
    <w:rsid w:val="00B0388C"/>
    <w:rsid w:val="00BE3465"/>
    <w:rsid w:val="00D32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2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2022-01-12T08:34:00Z</cp:lastPrinted>
  <dcterms:created xsi:type="dcterms:W3CDTF">2022-01-12T08:34:00Z</dcterms:created>
  <dcterms:modified xsi:type="dcterms:W3CDTF">2022-01-12T08:34:00Z</dcterms:modified>
</cp:coreProperties>
</file>